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88F" w:rsidRDefault="00182DA4" w:rsidP="00530BD9">
      <w:pPr>
        <w:jc w:val="both"/>
        <w:rPr>
          <w:rtl/>
        </w:rPr>
      </w:pPr>
      <w:r>
        <w:rPr>
          <w:rFonts w:hint="cs"/>
          <w:rtl/>
        </w:rPr>
        <w:t>דוח ועדת ביקורת מס 4</w:t>
      </w:r>
      <w:r w:rsidR="008735C1">
        <w:rPr>
          <w:rFonts w:hint="cs"/>
          <w:rtl/>
        </w:rPr>
        <w:t xml:space="preserve">                 מרץ 2015                                          </w:t>
      </w:r>
    </w:p>
    <w:p w:rsidR="009178BE" w:rsidRDefault="009178BE" w:rsidP="00530BD9">
      <w:pPr>
        <w:jc w:val="both"/>
        <w:rPr>
          <w:rFonts w:hint="cs"/>
          <w:rtl/>
        </w:rPr>
      </w:pPr>
    </w:p>
    <w:p w:rsidR="00182DA4" w:rsidRDefault="00182DA4" w:rsidP="00530BD9">
      <w:pPr>
        <w:jc w:val="both"/>
        <w:rPr>
          <w:rtl/>
        </w:rPr>
      </w:pPr>
      <w:r>
        <w:rPr>
          <w:rFonts w:hint="cs"/>
          <w:rtl/>
        </w:rPr>
        <w:t>סיכום שנת 2014 וההשלכות מתחילת שנת 2015</w:t>
      </w:r>
      <w:r w:rsidR="009178BE" w:rsidRPr="009178BE">
        <w:rPr>
          <w:rFonts w:cs="Arial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-608162</wp:posOffset>
            </wp:positionH>
            <wp:positionV relativeFrom="paragraph">
              <wp:posOffset>-886340</wp:posOffset>
            </wp:positionV>
            <wp:extent cx="974785" cy="974785"/>
            <wp:effectExtent l="0" t="0" r="0" b="0"/>
            <wp:wrapSquare wrapText="bothSides"/>
            <wp:docPr id="2" name="תמונה 0" descr="תקוע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תקוע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82DA4" w:rsidRDefault="00182DA4" w:rsidP="00530BD9">
      <w:pPr>
        <w:jc w:val="both"/>
        <w:rPr>
          <w:rtl/>
        </w:rPr>
      </w:pPr>
      <w:r>
        <w:rPr>
          <w:rFonts w:hint="cs"/>
          <w:rtl/>
        </w:rPr>
        <w:t>הנושאים:</w:t>
      </w:r>
    </w:p>
    <w:p w:rsidR="00182DA4" w:rsidRDefault="00182DA4" w:rsidP="00530BD9">
      <w:pPr>
        <w:pStyle w:val="a3"/>
        <w:numPr>
          <w:ilvl w:val="0"/>
          <w:numId w:val="2"/>
        </w:numPr>
        <w:jc w:val="both"/>
      </w:pPr>
      <w:r>
        <w:rPr>
          <w:rFonts w:hint="cs"/>
          <w:rtl/>
        </w:rPr>
        <w:t>סיכום תקציבי 2014</w:t>
      </w:r>
    </w:p>
    <w:p w:rsidR="00182DA4" w:rsidRDefault="00182DA4" w:rsidP="00530BD9">
      <w:pPr>
        <w:pStyle w:val="a3"/>
        <w:numPr>
          <w:ilvl w:val="0"/>
          <w:numId w:val="2"/>
        </w:numPr>
        <w:jc w:val="both"/>
      </w:pPr>
      <w:r>
        <w:rPr>
          <w:rFonts w:hint="cs"/>
          <w:rtl/>
        </w:rPr>
        <w:t>סיכום הנושאים שנידונו בשנת 2014</w:t>
      </w:r>
    </w:p>
    <w:p w:rsidR="00182DA4" w:rsidRDefault="00182DA4" w:rsidP="00530BD9">
      <w:pPr>
        <w:pStyle w:val="a3"/>
        <w:numPr>
          <w:ilvl w:val="0"/>
          <w:numId w:val="2"/>
        </w:numPr>
        <w:jc w:val="both"/>
      </w:pPr>
      <w:r>
        <w:rPr>
          <w:rFonts w:hint="cs"/>
          <w:rtl/>
        </w:rPr>
        <w:t>סיכום ינואר פברואר 2015</w:t>
      </w:r>
    </w:p>
    <w:p w:rsidR="00182DA4" w:rsidRDefault="00182DA4" w:rsidP="00530BD9">
      <w:pPr>
        <w:pStyle w:val="a3"/>
        <w:numPr>
          <w:ilvl w:val="0"/>
          <w:numId w:val="2"/>
        </w:numPr>
        <w:jc w:val="both"/>
      </w:pPr>
      <w:r>
        <w:rPr>
          <w:rFonts w:hint="cs"/>
          <w:rtl/>
        </w:rPr>
        <w:t>מסקנות הועדה להמשך</w:t>
      </w:r>
    </w:p>
    <w:p w:rsidR="00177B91" w:rsidRDefault="00177B91" w:rsidP="00530BD9">
      <w:pPr>
        <w:pStyle w:val="a3"/>
        <w:numPr>
          <w:ilvl w:val="0"/>
          <w:numId w:val="2"/>
        </w:numPr>
        <w:jc w:val="both"/>
      </w:pPr>
      <w:r>
        <w:rPr>
          <w:rFonts w:hint="cs"/>
          <w:rtl/>
        </w:rPr>
        <w:t>ועד מנהל</w:t>
      </w:r>
    </w:p>
    <w:p w:rsidR="00182DA4" w:rsidRDefault="00182DA4" w:rsidP="00530BD9">
      <w:pPr>
        <w:jc w:val="both"/>
        <w:rPr>
          <w:rtl/>
        </w:rPr>
      </w:pPr>
    </w:p>
    <w:p w:rsidR="00182DA4" w:rsidRDefault="00182DA4" w:rsidP="00530BD9">
      <w:pPr>
        <w:pStyle w:val="a3"/>
        <w:numPr>
          <w:ilvl w:val="0"/>
          <w:numId w:val="3"/>
        </w:numPr>
        <w:jc w:val="both"/>
      </w:pPr>
      <w:r>
        <w:rPr>
          <w:rFonts w:hint="cs"/>
          <w:rtl/>
        </w:rPr>
        <w:t>סיכום תקציבי שנת 2014</w:t>
      </w:r>
    </w:p>
    <w:p w:rsidR="00182DA4" w:rsidRDefault="00182DA4" w:rsidP="00EB7BE7">
      <w:pPr>
        <w:pStyle w:val="a3"/>
        <w:jc w:val="both"/>
        <w:rPr>
          <w:rtl/>
        </w:rPr>
      </w:pPr>
      <w:r>
        <w:rPr>
          <w:rFonts w:hint="cs"/>
          <w:rtl/>
        </w:rPr>
        <w:t>כפי שכבר הוצג באסיפת החבריםעל התקציב הוועדה רואה בחומרה רבה את התנהלות הכספים בישוב, הנושא הורגש מתחילת הדרך ולצערנו לא טופל באופן ממשי, הדברים הבולטים ששמנו עליהם דגש הם:</w:t>
      </w:r>
    </w:p>
    <w:p w:rsidR="00182DA4" w:rsidRDefault="00182DA4" w:rsidP="00530BD9">
      <w:pPr>
        <w:pStyle w:val="a3"/>
        <w:numPr>
          <w:ilvl w:val="0"/>
          <w:numId w:val="4"/>
        </w:numPr>
        <w:jc w:val="both"/>
      </w:pPr>
      <w:r>
        <w:rPr>
          <w:rFonts w:hint="cs"/>
          <w:rtl/>
        </w:rPr>
        <w:t>התקציב לא צפה נכון את ההוצאות וההכנסות</w:t>
      </w:r>
    </w:p>
    <w:p w:rsidR="00182DA4" w:rsidRDefault="00182DA4" w:rsidP="00530BD9">
      <w:pPr>
        <w:pStyle w:val="a3"/>
        <w:numPr>
          <w:ilvl w:val="0"/>
          <w:numId w:val="4"/>
        </w:numPr>
        <w:jc w:val="both"/>
      </w:pPr>
      <w:r>
        <w:rPr>
          <w:rFonts w:hint="cs"/>
          <w:rtl/>
        </w:rPr>
        <w:t>לא נעשתה בקרה תקציבית מספקת</w:t>
      </w:r>
    </w:p>
    <w:p w:rsidR="00182DA4" w:rsidRDefault="00182DA4" w:rsidP="00530BD9">
      <w:pPr>
        <w:pStyle w:val="a3"/>
        <w:numPr>
          <w:ilvl w:val="0"/>
          <w:numId w:val="4"/>
        </w:numPr>
        <w:jc w:val="both"/>
      </w:pPr>
      <w:r>
        <w:rPr>
          <w:rFonts w:hint="cs"/>
          <w:rtl/>
        </w:rPr>
        <w:t>לא נלקחו בחשבון משמעויות תקציביות של החלטות הועד והמזכירות</w:t>
      </w:r>
    </w:p>
    <w:p w:rsidR="00BE01FA" w:rsidRDefault="00182DA4" w:rsidP="00530BD9">
      <w:pPr>
        <w:pStyle w:val="a3"/>
        <w:numPr>
          <w:ilvl w:val="0"/>
          <w:numId w:val="4"/>
        </w:numPr>
        <w:jc w:val="both"/>
      </w:pPr>
      <w:r>
        <w:rPr>
          <w:rFonts w:hint="cs"/>
          <w:rtl/>
        </w:rPr>
        <w:t>כי</w:t>
      </w:r>
      <w:r w:rsidR="00BE01FA">
        <w:rPr>
          <w:rFonts w:hint="cs"/>
          <w:rtl/>
        </w:rPr>
        <w:t>סוי ג</w:t>
      </w:r>
      <w:r w:rsidR="00EB7BE7">
        <w:rPr>
          <w:rFonts w:hint="cs"/>
          <w:rtl/>
        </w:rPr>
        <w:t>י</w:t>
      </w:r>
      <w:r w:rsidR="00BE01FA">
        <w:rPr>
          <w:rFonts w:hint="cs"/>
          <w:rtl/>
        </w:rPr>
        <w:t xml:space="preserve">רעונות שוטפים מכספים </w:t>
      </w:r>
      <w:proofErr w:type="spellStart"/>
      <w:r w:rsidR="00BE01FA">
        <w:rPr>
          <w:rFonts w:hint="cs"/>
          <w:rtl/>
        </w:rPr>
        <w:t>יעודיי</w:t>
      </w:r>
      <w:r>
        <w:rPr>
          <w:rFonts w:hint="cs"/>
          <w:rtl/>
        </w:rPr>
        <w:t>ם</w:t>
      </w:r>
      <w:proofErr w:type="spellEnd"/>
      <w:r w:rsidR="00BE01FA">
        <w:rPr>
          <w:rFonts w:hint="cs"/>
          <w:rtl/>
        </w:rPr>
        <w:t xml:space="preserve"> כגון פיתוח שכונות ופיתוח ציבורי</w:t>
      </w:r>
    </w:p>
    <w:p w:rsidR="00182DA4" w:rsidRDefault="00BE01FA" w:rsidP="00530BD9">
      <w:pPr>
        <w:pStyle w:val="a3"/>
        <w:numPr>
          <w:ilvl w:val="0"/>
          <w:numId w:val="4"/>
        </w:numPr>
        <w:jc w:val="both"/>
      </w:pPr>
      <w:r>
        <w:rPr>
          <w:rFonts w:hint="cs"/>
          <w:rtl/>
        </w:rPr>
        <w:t>שימוש אחר בכספי מיסים צבועים כגון מיסי שמירה, מבני ציבור וכדו'</w:t>
      </w:r>
    </w:p>
    <w:p w:rsidR="00182DA4" w:rsidRDefault="00BE01FA" w:rsidP="00EB7BE7">
      <w:pPr>
        <w:pStyle w:val="a3"/>
        <w:jc w:val="both"/>
      </w:pPr>
      <w:r>
        <w:rPr>
          <w:rFonts w:hint="cs"/>
          <w:rtl/>
        </w:rPr>
        <w:t xml:space="preserve">כלל ההערות הנ"ל מראות על חוסר ניהול כלכלי </w:t>
      </w:r>
      <w:r w:rsidR="007204FC">
        <w:rPr>
          <w:rFonts w:hint="cs"/>
          <w:rtl/>
        </w:rPr>
        <w:t>חמור</w:t>
      </w:r>
      <w:r>
        <w:rPr>
          <w:rFonts w:hint="cs"/>
          <w:rtl/>
        </w:rPr>
        <w:t xml:space="preserve"> וכתוצאה מכך</w:t>
      </w:r>
      <w:r w:rsidR="00EB7BE7">
        <w:rPr>
          <w:rFonts w:hint="cs"/>
          <w:rtl/>
        </w:rPr>
        <w:t xml:space="preserve"> הישוב הפסיד וממשיך להפסיד</w:t>
      </w:r>
      <w:r w:rsidR="00177B91">
        <w:rPr>
          <w:rFonts w:hint="cs"/>
          <w:rtl/>
        </w:rPr>
        <w:t xml:space="preserve"> הישוב כסף רב</w:t>
      </w:r>
      <w:r>
        <w:rPr>
          <w:rFonts w:hint="cs"/>
          <w:rtl/>
        </w:rPr>
        <w:t xml:space="preserve">. </w:t>
      </w:r>
      <w:r w:rsidR="007204FC">
        <w:rPr>
          <w:rFonts w:hint="cs"/>
          <w:rtl/>
        </w:rPr>
        <w:t>חשוב לציין שאנו חוזרים על דברים אלו למעלה משנה ולצערנו עוד לא הופקו הלקחים.</w:t>
      </w:r>
    </w:p>
    <w:p w:rsidR="00BE01FA" w:rsidRDefault="00BE01FA" w:rsidP="00530BD9">
      <w:pPr>
        <w:pStyle w:val="a3"/>
        <w:numPr>
          <w:ilvl w:val="0"/>
          <w:numId w:val="3"/>
        </w:numPr>
        <w:jc w:val="both"/>
      </w:pPr>
      <w:r>
        <w:rPr>
          <w:rFonts w:hint="cs"/>
          <w:rtl/>
        </w:rPr>
        <w:t>סיכום הנושאים שנידונו בשנת 2014</w:t>
      </w:r>
    </w:p>
    <w:p w:rsidR="00BE01FA" w:rsidRDefault="00BE01FA" w:rsidP="00EB7BE7">
      <w:pPr>
        <w:pStyle w:val="a3"/>
        <w:jc w:val="both"/>
        <w:rPr>
          <w:rtl/>
        </w:rPr>
      </w:pPr>
      <w:r>
        <w:rPr>
          <w:rFonts w:hint="cs"/>
          <w:rtl/>
        </w:rPr>
        <w:t>הו</w:t>
      </w:r>
      <w:r w:rsidR="00EB7BE7">
        <w:rPr>
          <w:rFonts w:hint="cs"/>
          <w:rtl/>
        </w:rPr>
        <w:t>ו</w:t>
      </w:r>
      <w:r>
        <w:rPr>
          <w:rFonts w:hint="cs"/>
          <w:rtl/>
        </w:rPr>
        <w:t>עדה דנה בשני סוגים של נושאים, הראשון הוא שאילתות שעלו מעת לעת ועליהם הועדה דנה , ביררה עם הגורמים הרלוונטיים וענתה תשובות לשואלים בנוס</w:t>
      </w:r>
      <w:r w:rsidR="00EB7BE7">
        <w:rPr>
          <w:rFonts w:hint="cs"/>
          <w:rtl/>
        </w:rPr>
        <w:t>ף</w:t>
      </w:r>
      <w:r>
        <w:rPr>
          <w:rFonts w:hint="cs"/>
          <w:rtl/>
        </w:rPr>
        <w:t xml:space="preserve"> הועדה לקחה על עצמה נושאים באופן יזום והם:</w:t>
      </w:r>
    </w:p>
    <w:p w:rsidR="00127C7D" w:rsidRDefault="00127C7D" w:rsidP="00530BD9">
      <w:pPr>
        <w:pStyle w:val="a3"/>
        <w:numPr>
          <w:ilvl w:val="0"/>
          <w:numId w:val="6"/>
        </w:numPr>
        <w:jc w:val="both"/>
      </w:pPr>
      <w:r>
        <w:rPr>
          <w:rFonts w:hint="cs"/>
          <w:rtl/>
        </w:rPr>
        <w:t>נדל</w:t>
      </w:r>
      <w:r w:rsidR="00DC4FE0">
        <w:rPr>
          <w:rFonts w:hint="cs"/>
          <w:rtl/>
        </w:rPr>
        <w:t>"</w:t>
      </w:r>
      <w:r>
        <w:rPr>
          <w:rFonts w:hint="cs"/>
          <w:rtl/>
        </w:rPr>
        <w:t>ן- שכונת עלות השחר</w:t>
      </w:r>
      <w:r w:rsidR="00DC4FE0">
        <w:rPr>
          <w:rFonts w:hint="cs"/>
          <w:rtl/>
        </w:rPr>
        <w:t>:</w:t>
      </w:r>
    </w:p>
    <w:p w:rsidR="00127C7D" w:rsidRDefault="00127C7D" w:rsidP="00530BD9">
      <w:pPr>
        <w:pStyle w:val="a3"/>
        <w:ind w:left="1800"/>
        <w:jc w:val="both"/>
        <w:rPr>
          <w:rtl/>
        </w:rPr>
      </w:pPr>
      <w:r>
        <w:rPr>
          <w:rFonts w:hint="cs"/>
          <w:rtl/>
        </w:rPr>
        <w:t>אנו עקבנו גם על תהליך קבלת ההחלטות בפרויקט זה</w:t>
      </w:r>
      <w:r w:rsidR="00DC4FE0">
        <w:rPr>
          <w:rFonts w:hint="cs"/>
          <w:rtl/>
        </w:rPr>
        <w:t>,</w:t>
      </w:r>
      <w:r>
        <w:rPr>
          <w:rFonts w:hint="cs"/>
          <w:rtl/>
        </w:rPr>
        <w:t xml:space="preserve"> והן ביצענו מעבר על החוזים מול הקבלנים כדי לוודא שמצד אחד הפרויקט יקודם ומצד שני </w:t>
      </w:r>
      <w:r w:rsidR="00DC4FE0">
        <w:rPr>
          <w:rFonts w:hint="cs"/>
          <w:rtl/>
        </w:rPr>
        <w:t>י</w:t>
      </w:r>
      <w:r>
        <w:rPr>
          <w:rFonts w:hint="cs"/>
          <w:rtl/>
        </w:rPr>
        <w:t>ילקחו בחשבון לקחי העבר</w:t>
      </w:r>
      <w:r w:rsidR="00DC4FE0">
        <w:rPr>
          <w:rFonts w:hint="cs"/>
          <w:rtl/>
        </w:rPr>
        <w:t>.</w:t>
      </w:r>
    </w:p>
    <w:p w:rsidR="00127C7D" w:rsidRDefault="00127C7D" w:rsidP="00530BD9">
      <w:pPr>
        <w:pStyle w:val="a3"/>
        <w:ind w:left="1800"/>
        <w:jc w:val="both"/>
        <w:rPr>
          <w:rtl/>
        </w:rPr>
      </w:pPr>
      <w:r>
        <w:rPr>
          <w:rFonts w:hint="cs"/>
          <w:rtl/>
        </w:rPr>
        <w:t>אנו ראינו נכונות של הועד לרדת לפרטים , לראות איך ניתן לקדם את הפרויקט בצורה הטובה ביותר תוך כדי שימוש באנשי מקצוע.</w:t>
      </w:r>
    </w:p>
    <w:p w:rsidR="00127C7D" w:rsidRDefault="00DC4FE0" w:rsidP="00530BD9">
      <w:pPr>
        <w:pStyle w:val="a3"/>
        <w:ind w:left="1800"/>
        <w:jc w:val="both"/>
        <w:rPr>
          <w:rtl/>
        </w:rPr>
      </w:pPr>
      <w:r>
        <w:rPr>
          <w:rFonts w:hint="cs"/>
          <w:rtl/>
        </w:rPr>
        <w:t>הערות</w:t>
      </w:r>
      <w:r w:rsidR="00127C7D">
        <w:rPr>
          <w:rFonts w:hint="cs"/>
          <w:rtl/>
        </w:rPr>
        <w:t xml:space="preserve"> הועדה בעניין זה:</w:t>
      </w:r>
    </w:p>
    <w:p w:rsidR="00127C7D" w:rsidRDefault="00127C7D" w:rsidP="00530BD9">
      <w:pPr>
        <w:pStyle w:val="a3"/>
        <w:numPr>
          <w:ilvl w:val="0"/>
          <w:numId w:val="7"/>
        </w:numPr>
        <w:jc w:val="both"/>
      </w:pPr>
      <w:r>
        <w:rPr>
          <w:rFonts w:hint="cs"/>
          <w:rtl/>
        </w:rPr>
        <w:t>עדיין אנחנו לא יכולים לבשר על פתיחת הפרויקט לשיו</w:t>
      </w:r>
      <w:r w:rsidR="00177B91">
        <w:rPr>
          <w:rFonts w:hint="cs"/>
          <w:rtl/>
        </w:rPr>
        <w:t>וק (כנראה זה יקרה ממש עוד מעט)</w:t>
      </w:r>
    </w:p>
    <w:p w:rsidR="00127C7D" w:rsidRDefault="00127C7D" w:rsidP="00530BD9">
      <w:pPr>
        <w:pStyle w:val="a3"/>
        <w:numPr>
          <w:ilvl w:val="0"/>
          <w:numId w:val="7"/>
        </w:numPr>
        <w:jc w:val="both"/>
      </w:pPr>
      <w:r>
        <w:rPr>
          <w:rFonts w:hint="cs"/>
          <w:rtl/>
        </w:rPr>
        <w:t>לא נראה כי הושגה תמורה מספקת מהקבלן עבור הפרויקט הנ"ל לטובת הישוב.</w:t>
      </w:r>
    </w:p>
    <w:p w:rsidR="00BE01FA" w:rsidRDefault="00127C7D" w:rsidP="00530BD9">
      <w:pPr>
        <w:pStyle w:val="a3"/>
        <w:numPr>
          <w:ilvl w:val="0"/>
          <w:numId w:val="6"/>
        </w:numPr>
        <w:jc w:val="both"/>
      </w:pPr>
      <w:r>
        <w:rPr>
          <w:rFonts w:hint="cs"/>
          <w:rtl/>
        </w:rPr>
        <w:t>נדל</w:t>
      </w:r>
      <w:r w:rsidR="00DC4FE0">
        <w:rPr>
          <w:rFonts w:hint="cs"/>
          <w:rtl/>
        </w:rPr>
        <w:t>:</w:t>
      </w:r>
      <w:r>
        <w:rPr>
          <w:rFonts w:hint="cs"/>
          <w:rtl/>
        </w:rPr>
        <w:t>ן-</w:t>
      </w:r>
      <w:r w:rsidR="00BE01FA">
        <w:rPr>
          <w:rFonts w:hint="cs"/>
          <w:rtl/>
        </w:rPr>
        <w:t>שכונת מבואות תקוע</w:t>
      </w:r>
    </w:p>
    <w:p w:rsidR="00127C7D" w:rsidRDefault="00127C7D" w:rsidP="00530BD9">
      <w:pPr>
        <w:pStyle w:val="a3"/>
        <w:ind w:left="1800"/>
        <w:jc w:val="both"/>
        <w:rPr>
          <w:rtl/>
        </w:rPr>
      </w:pPr>
      <w:r>
        <w:rPr>
          <w:rFonts w:hint="cs"/>
          <w:rtl/>
        </w:rPr>
        <w:t xml:space="preserve">בפרויקט זה היינו צריכים להפעיל לחצים </w:t>
      </w:r>
      <w:r w:rsidR="00DC4FE0">
        <w:rPr>
          <w:rFonts w:hint="cs"/>
          <w:rtl/>
        </w:rPr>
        <w:t>גדולים על המזכירות על מנת שתהיה</w:t>
      </w:r>
      <w:r>
        <w:rPr>
          <w:rFonts w:hint="cs"/>
          <w:rtl/>
        </w:rPr>
        <w:t xml:space="preserve"> תקשורת בין המז</w:t>
      </w:r>
      <w:r w:rsidR="00DC4FE0">
        <w:rPr>
          <w:rFonts w:hint="cs"/>
          <w:rtl/>
        </w:rPr>
        <w:t xml:space="preserve">כירות לרוכשים בכדי </w:t>
      </w:r>
      <w:r>
        <w:rPr>
          <w:rFonts w:hint="cs"/>
          <w:rtl/>
        </w:rPr>
        <w:t xml:space="preserve"> שיבינו את סטטוס הפרויקט.</w:t>
      </w:r>
    </w:p>
    <w:p w:rsidR="006B56DE" w:rsidRDefault="00127C7D" w:rsidP="00530BD9">
      <w:pPr>
        <w:pStyle w:val="a3"/>
        <w:ind w:left="1800"/>
        <w:jc w:val="both"/>
      </w:pPr>
      <w:r>
        <w:rPr>
          <w:rFonts w:hint="cs"/>
          <w:rtl/>
        </w:rPr>
        <w:t>אנו שמחים שישנה התפתחות בפרויקט, נעשתה פגישה עם התושבים ונראה שהתושבים מודעי</w:t>
      </w:r>
      <w:r w:rsidR="00DC4FE0">
        <w:rPr>
          <w:rFonts w:hint="cs"/>
          <w:rtl/>
        </w:rPr>
        <w:t xml:space="preserve">ם יותר למצבם. כמו כן קידמנו מול ועד מנהל </w:t>
      </w:r>
      <w:r w:rsidR="006B56DE">
        <w:rPr>
          <w:rFonts w:hint="cs"/>
          <w:rtl/>
        </w:rPr>
        <w:t xml:space="preserve"> שתושבי "מבואות" יקבלו קדימות בשכונת עלות השחר</w:t>
      </w:r>
      <w:r w:rsidR="00DC4FE0">
        <w:rPr>
          <w:rFonts w:hint="cs"/>
          <w:rtl/>
        </w:rPr>
        <w:t>.</w:t>
      </w:r>
    </w:p>
    <w:p w:rsidR="00BE01FA" w:rsidRDefault="00BE01FA" w:rsidP="00530BD9">
      <w:pPr>
        <w:pStyle w:val="a3"/>
        <w:numPr>
          <w:ilvl w:val="0"/>
          <w:numId w:val="6"/>
        </w:numPr>
        <w:jc w:val="both"/>
      </w:pPr>
      <w:r>
        <w:rPr>
          <w:rFonts w:hint="cs"/>
          <w:rtl/>
        </w:rPr>
        <w:t>קריטריונים</w:t>
      </w:r>
      <w:r w:rsidR="00DC4FE0">
        <w:rPr>
          <w:rFonts w:hint="cs"/>
          <w:rtl/>
        </w:rPr>
        <w:t>-</w:t>
      </w:r>
    </w:p>
    <w:p w:rsidR="006B56DE" w:rsidRDefault="006B56DE" w:rsidP="00530BD9">
      <w:pPr>
        <w:pStyle w:val="a3"/>
        <w:ind w:left="1800"/>
        <w:jc w:val="both"/>
        <w:rPr>
          <w:rtl/>
        </w:rPr>
      </w:pPr>
      <w:r>
        <w:rPr>
          <w:rFonts w:hint="cs"/>
          <w:rtl/>
        </w:rPr>
        <w:t>אנו פעלנו מול המזכיר והועד לקבע קריטריונים במכרזים בכל הנושאים וכן לפעול לקיבוע קריטריונים בנוגע ל</w:t>
      </w:r>
      <w:r w:rsidR="00812931">
        <w:rPr>
          <w:rFonts w:hint="cs"/>
          <w:rtl/>
        </w:rPr>
        <w:t>קניית מגרש בישוב</w:t>
      </w:r>
      <w:r w:rsidR="00DC4FE0">
        <w:rPr>
          <w:rFonts w:hint="cs"/>
          <w:rtl/>
        </w:rPr>
        <w:t>.</w:t>
      </w:r>
    </w:p>
    <w:p w:rsidR="00BE01FA" w:rsidRDefault="00DC4FE0" w:rsidP="00530BD9">
      <w:pPr>
        <w:pStyle w:val="a3"/>
        <w:ind w:left="1800"/>
        <w:jc w:val="both"/>
      </w:pPr>
      <w:r>
        <w:rPr>
          <w:rFonts w:hint="cs"/>
          <w:rtl/>
        </w:rPr>
        <w:lastRenderedPageBreak/>
        <w:t>לשמחת</w:t>
      </w:r>
      <w:r w:rsidR="00812931">
        <w:rPr>
          <w:rFonts w:hint="cs"/>
          <w:rtl/>
        </w:rPr>
        <w:t>נו</w:t>
      </w:r>
      <w:r>
        <w:rPr>
          <w:rFonts w:hint="cs"/>
          <w:rtl/>
        </w:rPr>
        <w:t>,</w:t>
      </w:r>
      <w:r w:rsidR="00812931">
        <w:rPr>
          <w:rFonts w:hint="cs"/>
          <w:rtl/>
        </w:rPr>
        <w:t xml:space="preserve"> נעשתה התקדמות גדולה בנושא המכרזים לעבודות ולעובדים וכן נעשה מסמך קריטריונים לקניית מגרש.</w:t>
      </w:r>
    </w:p>
    <w:p w:rsidR="00BE01FA" w:rsidRDefault="00812931" w:rsidP="00530BD9">
      <w:pPr>
        <w:pStyle w:val="a3"/>
        <w:numPr>
          <w:ilvl w:val="0"/>
          <w:numId w:val="3"/>
        </w:numPr>
        <w:jc w:val="both"/>
      </w:pPr>
      <w:r>
        <w:rPr>
          <w:rFonts w:hint="cs"/>
          <w:rtl/>
        </w:rPr>
        <w:t>סיכום ינואר פברואר 2015</w:t>
      </w:r>
    </w:p>
    <w:p w:rsidR="00DC4FE0" w:rsidRDefault="00812931" w:rsidP="00530BD9">
      <w:pPr>
        <w:pStyle w:val="a3"/>
        <w:jc w:val="both"/>
        <w:rPr>
          <w:rtl/>
        </w:rPr>
      </w:pPr>
      <w:r>
        <w:rPr>
          <w:rFonts w:hint="cs"/>
          <w:rtl/>
        </w:rPr>
        <w:t xml:space="preserve">כידוע לכולם </w:t>
      </w:r>
      <w:r w:rsidR="00B25D72">
        <w:rPr>
          <w:rFonts w:hint="cs"/>
          <w:rtl/>
        </w:rPr>
        <w:t>בסוף שנה שעברה ה</w:t>
      </w:r>
      <w:r w:rsidR="00DC4FE0">
        <w:rPr>
          <w:rFonts w:hint="cs"/>
          <w:rtl/>
        </w:rPr>
        <w:t xml:space="preserve">חליט </w:t>
      </w:r>
      <w:r w:rsidR="00B25D72">
        <w:rPr>
          <w:rFonts w:hint="cs"/>
          <w:rtl/>
        </w:rPr>
        <w:t>ועד מנהל להפסיק את המשך עבו</w:t>
      </w:r>
      <w:r w:rsidR="00DC4FE0">
        <w:rPr>
          <w:rFonts w:hint="cs"/>
          <w:rtl/>
        </w:rPr>
        <w:t xml:space="preserve">דתו של אריה </w:t>
      </w:r>
      <w:proofErr w:type="spellStart"/>
      <w:r w:rsidR="00DC4FE0">
        <w:rPr>
          <w:rFonts w:hint="cs"/>
          <w:rtl/>
        </w:rPr>
        <w:t>חסקין</w:t>
      </w:r>
      <w:proofErr w:type="spellEnd"/>
      <w:r w:rsidR="00DC4FE0">
        <w:rPr>
          <w:rFonts w:hint="cs"/>
          <w:rtl/>
        </w:rPr>
        <w:t xml:space="preserve"> כמזכיר האגודה.</w:t>
      </w:r>
    </w:p>
    <w:p w:rsidR="00B25D72" w:rsidRDefault="00B25D72" w:rsidP="00530BD9">
      <w:pPr>
        <w:pStyle w:val="a3"/>
        <w:jc w:val="both"/>
        <w:rPr>
          <w:rtl/>
        </w:rPr>
      </w:pPr>
      <w:r>
        <w:rPr>
          <w:rFonts w:hint="cs"/>
          <w:rtl/>
        </w:rPr>
        <w:t xml:space="preserve"> אנו לא ניכנס לסיבות ולמניעים שהובילו לכך אך חשוב לנו להבהיר כי צעד זה הוא ב</w:t>
      </w:r>
      <w:r w:rsidR="00777263">
        <w:rPr>
          <w:rFonts w:hint="cs"/>
          <w:rtl/>
        </w:rPr>
        <w:t xml:space="preserve">מסגרת </w:t>
      </w:r>
      <w:r>
        <w:rPr>
          <w:rFonts w:hint="cs"/>
          <w:rtl/>
        </w:rPr>
        <w:t>סמכותו של הועד.</w:t>
      </w:r>
    </w:p>
    <w:p w:rsidR="00B25D72" w:rsidRDefault="00B25D72" w:rsidP="00530BD9">
      <w:pPr>
        <w:pStyle w:val="a3"/>
        <w:jc w:val="both"/>
        <w:rPr>
          <w:rtl/>
        </w:rPr>
      </w:pPr>
      <w:r>
        <w:rPr>
          <w:rFonts w:hint="cs"/>
          <w:rtl/>
        </w:rPr>
        <w:t xml:space="preserve">בתקופה זו הוצג לחברים כי נעשה דוח ארגוני </w:t>
      </w:r>
      <w:r w:rsidR="00777263">
        <w:rPr>
          <w:rFonts w:hint="cs"/>
          <w:rtl/>
        </w:rPr>
        <w:t xml:space="preserve">(שלישי במספר בארבע השנים האחרונות) </w:t>
      </w:r>
      <w:r>
        <w:rPr>
          <w:rFonts w:hint="cs"/>
          <w:rtl/>
        </w:rPr>
        <w:t xml:space="preserve">של מר צבי צור אשר מטרתו לתת לאגודה כלים להתנהלות המשרד. במסגרת דוח זה ניתנו משובים על העובדים השונים </w:t>
      </w:r>
      <w:r w:rsidR="00DC4FE0">
        <w:rPr>
          <w:rFonts w:hint="cs"/>
          <w:rtl/>
        </w:rPr>
        <w:t>,</w:t>
      </w:r>
      <w:r>
        <w:rPr>
          <w:rFonts w:hint="cs"/>
          <w:rtl/>
        </w:rPr>
        <w:t>וכן הו</w:t>
      </w:r>
      <w:r w:rsidR="00DC4FE0">
        <w:rPr>
          <w:rFonts w:hint="cs"/>
          <w:rtl/>
        </w:rPr>
        <w:t>עלו מסקנות של עורך הדוח בקשר לה</w:t>
      </w:r>
      <w:r>
        <w:rPr>
          <w:rFonts w:hint="cs"/>
          <w:rtl/>
        </w:rPr>
        <w:t>תנהלות הישוב בנושאים שונים.</w:t>
      </w:r>
    </w:p>
    <w:p w:rsidR="00B25D72" w:rsidRDefault="00777263" w:rsidP="00530BD9">
      <w:pPr>
        <w:pStyle w:val="a3"/>
        <w:jc w:val="both"/>
        <w:rPr>
          <w:rtl/>
        </w:rPr>
      </w:pPr>
      <w:r>
        <w:rPr>
          <w:rFonts w:hint="cs"/>
          <w:rtl/>
        </w:rPr>
        <w:t>להלן הערותינו בנוגע לדוח זה:</w:t>
      </w:r>
    </w:p>
    <w:p w:rsidR="00B25D72" w:rsidRDefault="00B25D72" w:rsidP="00530BD9">
      <w:pPr>
        <w:pStyle w:val="a3"/>
        <w:numPr>
          <w:ilvl w:val="0"/>
          <w:numId w:val="8"/>
        </w:numPr>
        <w:jc w:val="both"/>
      </w:pPr>
      <w:r>
        <w:rPr>
          <w:rFonts w:hint="cs"/>
          <w:rtl/>
        </w:rPr>
        <w:t>לא נעשה מכרז מסודר בנוגע לי</w:t>
      </w:r>
      <w:r w:rsidR="00530BD9">
        <w:rPr>
          <w:rFonts w:hint="cs"/>
          <w:rtl/>
        </w:rPr>
        <w:t>י</w:t>
      </w:r>
      <w:r>
        <w:rPr>
          <w:rFonts w:hint="cs"/>
          <w:rtl/>
        </w:rPr>
        <w:t xml:space="preserve">עוץ </w:t>
      </w:r>
      <w:r w:rsidR="00530BD9">
        <w:rPr>
          <w:rFonts w:hint="cs"/>
          <w:rtl/>
        </w:rPr>
        <w:t>,</w:t>
      </w:r>
      <w:r>
        <w:rPr>
          <w:rFonts w:hint="cs"/>
          <w:rtl/>
        </w:rPr>
        <w:t>זה</w:t>
      </w:r>
      <w:r w:rsidR="007204FC">
        <w:rPr>
          <w:rFonts w:hint="cs"/>
          <w:rtl/>
        </w:rPr>
        <w:t xml:space="preserve"> למרות שהדבר היה כרוך בהוצאה לא מבוטלת</w:t>
      </w:r>
      <w:r w:rsidR="00530BD9">
        <w:rPr>
          <w:rFonts w:hint="cs"/>
          <w:rtl/>
        </w:rPr>
        <w:t>.</w:t>
      </w:r>
    </w:p>
    <w:p w:rsidR="007204FC" w:rsidRDefault="00B25D72" w:rsidP="00530BD9">
      <w:pPr>
        <w:pStyle w:val="a3"/>
        <w:numPr>
          <w:ilvl w:val="0"/>
          <w:numId w:val="8"/>
        </w:numPr>
        <w:jc w:val="both"/>
      </w:pPr>
      <w:r>
        <w:rPr>
          <w:rFonts w:hint="cs"/>
          <w:rtl/>
        </w:rPr>
        <w:t>לא ברור מה ההסמכה של עורך הדו</w:t>
      </w:r>
      <w:r w:rsidR="00530BD9">
        <w:rPr>
          <w:rFonts w:hint="cs"/>
          <w:rtl/>
        </w:rPr>
        <w:t>"</w:t>
      </w:r>
      <w:r>
        <w:rPr>
          <w:rFonts w:hint="cs"/>
          <w:rtl/>
        </w:rPr>
        <w:t>ח בי</w:t>
      </w:r>
      <w:r w:rsidR="00530BD9">
        <w:rPr>
          <w:rFonts w:hint="cs"/>
          <w:rtl/>
        </w:rPr>
        <w:t>י</w:t>
      </w:r>
      <w:r>
        <w:rPr>
          <w:rFonts w:hint="cs"/>
          <w:rtl/>
        </w:rPr>
        <w:t xml:space="preserve">עוץ ארגוני </w:t>
      </w:r>
      <w:r w:rsidR="00C628A3">
        <w:rPr>
          <w:rFonts w:hint="cs"/>
          <w:rtl/>
        </w:rPr>
        <w:t>ומה ניסיונו בתחום הייעוץ.</w:t>
      </w:r>
    </w:p>
    <w:p w:rsidR="00B25D72" w:rsidRDefault="00B25D72" w:rsidP="00530BD9">
      <w:pPr>
        <w:pStyle w:val="a3"/>
        <w:numPr>
          <w:ilvl w:val="0"/>
          <w:numId w:val="8"/>
        </w:numPr>
        <w:jc w:val="both"/>
      </w:pPr>
      <w:r>
        <w:rPr>
          <w:rFonts w:hint="cs"/>
          <w:rtl/>
        </w:rPr>
        <w:t>הגדרת התפקיד של צבי</w:t>
      </w:r>
      <w:r w:rsidR="00530BD9">
        <w:rPr>
          <w:rFonts w:hint="cs"/>
          <w:rtl/>
        </w:rPr>
        <w:t xml:space="preserve"> צור</w:t>
      </w:r>
      <w:r>
        <w:rPr>
          <w:rFonts w:hint="cs"/>
          <w:rtl/>
        </w:rPr>
        <w:t xml:space="preserve"> הי</w:t>
      </w:r>
      <w:r w:rsidR="007204FC">
        <w:rPr>
          <w:rFonts w:hint="cs"/>
          <w:rtl/>
        </w:rPr>
        <w:t>יתה בעייתית כיוון שהוא שי</w:t>
      </w:r>
      <w:r>
        <w:rPr>
          <w:rFonts w:hint="cs"/>
          <w:rtl/>
        </w:rPr>
        <w:t>מש בעת ובעונה אחת עורך דו</w:t>
      </w:r>
      <w:r w:rsidR="00530BD9">
        <w:rPr>
          <w:rFonts w:hint="cs"/>
          <w:rtl/>
        </w:rPr>
        <w:t>"</w:t>
      </w:r>
      <w:r>
        <w:rPr>
          <w:rFonts w:hint="cs"/>
          <w:rtl/>
        </w:rPr>
        <w:t>ח ארגוני, מנטור למזכיר ומנהל פרויקט בניה</w:t>
      </w:r>
      <w:r w:rsidR="00530BD9">
        <w:rPr>
          <w:rFonts w:hint="cs"/>
          <w:rtl/>
        </w:rPr>
        <w:t>.</w:t>
      </w:r>
    </w:p>
    <w:p w:rsidR="00B25D72" w:rsidRDefault="00B25D72" w:rsidP="00530BD9">
      <w:pPr>
        <w:pStyle w:val="a3"/>
        <w:numPr>
          <w:ilvl w:val="0"/>
          <w:numId w:val="8"/>
        </w:numPr>
        <w:jc w:val="both"/>
      </w:pPr>
      <w:r>
        <w:rPr>
          <w:rFonts w:hint="cs"/>
          <w:rtl/>
        </w:rPr>
        <w:t>לאור הנאמר בסעיף הקודם נראה כי יש חשש לניגוד עניינים בעריכת דו</w:t>
      </w:r>
      <w:r w:rsidR="00530BD9">
        <w:rPr>
          <w:rFonts w:hint="cs"/>
          <w:rtl/>
        </w:rPr>
        <w:t>"</w:t>
      </w:r>
      <w:r>
        <w:rPr>
          <w:rFonts w:hint="cs"/>
          <w:rtl/>
        </w:rPr>
        <w:t>ח שחלק ממסקנותיו הם עיבוי העסקתו ב</w:t>
      </w:r>
      <w:r w:rsidR="007204FC">
        <w:rPr>
          <w:rFonts w:hint="cs"/>
          <w:rtl/>
        </w:rPr>
        <w:t>פרויקט</w:t>
      </w:r>
      <w:r>
        <w:rPr>
          <w:rFonts w:hint="cs"/>
          <w:rtl/>
        </w:rPr>
        <w:t>ים אחרים</w:t>
      </w:r>
      <w:r w:rsidR="00530BD9">
        <w:rPr>
          <w:rFonts w:hint="cs"/>
          <w:rtl/>
        </w:rPr>
        <w:t>.</w:t>
      </w:r>
    </w:p>
    <w:p w:rsidR="00812931" w:rsidRDefault="00B25D72" w:rsidP="00530BD9">
      <w:pPr>
        <w:pStyle w:val="a3"/>
        <w:numPr>
          <w:ilvl w:val="0"/>
          <w:numId w:val="8"/>
        </w:numPr>
        <w:jc w:val="both"/>
      </w:pPr>
      <w:r>
        <w:rPr>
          <w:rFonts w:hint="cs"/>
          <w:rtl/>
        </w:rPr>
        <w:t>לא נלקח</w:t>
      </w:r>
      <w:r w:rsidR="00530BD9">
        <w:rPr>
          <w:rFonts w:hint="cs"/>
          <w:rtl/>
        </w:rPr>
        <w:t>ו</w:t>
      </w:r>
      <w:r>
        <w:rPr>
          <w:rFonts w:hint="cs"/>
          <w:rtl/>
        </w:rPr>
        <w:t xml:space="preserve"> בחשבון בדו</w:t>
      </w:r>
      <w:r w:rsidR="00530BD9">
        <w:rPr>
          <w:rFonts w:hint="cs"/>
          <w:rtl/>
        </w:rPr>
        <w:t>"</w:t>
      </w:r>
      <w:r>
        <w:rPr>
          <w:rFonts w:hint="cs"/>
          <w:rtl/>
        </w:rPr>
        <w:t>ח הנושאים התקציביים והכלכליים</w:t>
      </w:r>
      <w:r w:rsidR="00530BD9">
        <w:rPr>
          <w:rFonts w:hint="cs"/>
          <w:rtl/>
        </w:rPr>
        <w:t>,</w:t>
      </w:r>
      <w:r>
        <w:rPr>
          <w:rFonts w:hint="cs"/>
          <w:rtl/>
        </w:rPr>
        <w:t xml:space="preserve"> כך שקצת קשה לקבוע שמסקנות הדו</w:t>
      </w:r>
      <w:r w:rsidR="00530BD9">
        <w:rPr>
          <w:rFonts w:hint="cs"/>
          <w:rtl/>
        </w:rPr>
        <w:t>"</w:t>
      </w:r>
      <w:r>
        <w:rPr>
          <w:rFonts w:hint="cs"/>
          <w:rtl/>
        </w:rPr>
        <w:t>ח לוקחות את כל השיקולים בחשבון.</w:t>
      </w:r>
    </w:p>
    <w:p w:rsidR="00C628A3" w:rsidRDefault="00C628A3" w:rsidP="00530BD9">
      <w:pPr>
        <w:pStyle w:val="a3"/>
        <w:numPr>
          <w:ilvl w:val="0"/>
          <w:numId w:val="8"/>
        </w:numPr>
        <w:jc w:val="both"/>
      </w:pPr>
      <w:r>
        <w:rPr>
          <w:rFonts w:hint="cs"/>
          <w:rtl/>
        </w:rPr>
        <w:t>יש לציין שלמרות בקשת ועדת ביקורת צבי צור לא נפגש עם הועדה דבר שלדעתנו היה צריך להיעשות גם ללא בקשתינו.</w:t>
      </w:r>
    </w:p>
    <w:p w:rsidR="00B25D72" w:rsidRDefault="00B25D72" w:rsidP="00C628A3">
      <w:pPr>
        <w:ind w:left="720"/>
        <w:jc w:val="both"/>
        <w:rPr>
          <w:rtl/>
        </w:rPr>
      </w:pPr>
      <w:r>
        <w:rPr>
          <w:rFonts w:hint="cs"/>
          <w:rtl/>
        </w:rPr>
        <w:t xml:space="preserve">בזמן זה נעשתה אסיפת חברים על מסקנות הדוח (לאור בקשת חברים) שנדחתה (מסיבות תמוהות קצת) </w:t>
      </w:r>
      <w:r w:rsidR="00504F22">
        <w:rPr>
          <w:rFonts w:hint="cs"/>
          <w:rtl/>
        </w:rPr>
        <w:t>לאסיפ</w:t>
      </w:r>
      <w:r w:rsidR="00530BD9">
        <w:rPr>
          <w:rFonts w:hint="cs"/>
          <w:rtl/>
        </w:rPr>
        <w:t xml:space="preserve">ת התקציב שנעשתה בשבוע שלאחר מכן </w:t>
      </w:r>
      <w:r w:rsidR="00504F22">
        <w:rPr>
          <w:rFonts w:hint="cs"/>
          <w:rtl/>
        </w:rPr>
        <w:t>(</w:t>
      </w:r>
      <w:r w:rsidR="00C628A3">
        <w:rPr>
          <w:rFonts w:hint="cs"/>
          <w:rtl/>
        </w:rPr>
        <w:t>9.2.15</w:t>
      </w:r>
      <w:r w:rsidR="00504F22">
        <w:rPr>
          <w:rFonts w:hint="cs"/>
          <w:rtl/>
        </w:rPr>
        <w:t>)</w:t>
      </w:r>
      <w:r w:rsidR="00530BD9">
        <w:rPr>
          <w:rFonts w:hint="cs"/>
          <w:rtl/>
        </w:rPr>
        <w:t>.</w:t>
      </w:r>
    </w:p>
    <w:p w:rsidR="00504F22" w:rsidRDefault="00504F22" w:rsidP="00530BD9">
      <w:pPr>
        <w:ind w:left="720"/>
        <w:jc w:val="both"/>
        <w:rPr>
          <w:rtl/>
        </w:rPr>
      </w:pPr>
      <w:r>
        <w:rPr>
          <w:rFonts w:hint="cs"/>
          <w:rtl/>
        </w:rPr>
        <w:t>לישיבה זו הכ</w:t>
      </w:r>
      <w:r w:rsidR="00530BD9">
        <w:rPr>
          <w:rFonts w:hint="cs"/>
          <w:rtl/>
        </w:rPr>
        <w:t>ינו הן המזכיר והן ה</w:t>
      </w:r>
      <w:r>
        <w:rPr>
          <w:rFonts w:hint="cs"/>
          <w:rtl/>
        </w:rPr>
        <w:t>ועד תקציב לאישור</w:t>
      </w:r>
      <w:r w:rsidR="00530BD9">
        <w:rPr>
          <w:rFonts w:hint="cs"/>
          <w:rtl/>
        </w:rPr>
        <w:t>.</w:t>
      </w:r>
      <w:r>
        <w:rPr>
          <w:rFonts w:hint="cs"/>
          <w:rtl/>
        </w:rPr>
        <w:t xml:space="preserve"> זאת למרות שמאחורי מסמך זה</w:t>
      </w:r>
      <w:r w:rsidR="00530BD9">
        <w:rPr>
          <w:rFonts w:hint="cs"/>
          <w:rtl/>
        </w:rPr>
        <w:t xml:space="preserve"> ( להלן התקציב) </w:t>
      </w:r>
      <w:r>
        <w:rPr>
          <w:rFonts w:hint="cs"/>
          <w:rtl/>
        </w:rPr>
        <w:t xml:space="preserve"> לא עמד דבר. הנתונים לא היו נכונים, לא נעשתה עבודה רצינית לבדוק מהם הבעיות בתקציבים הקודמים שגרמו </w:t>
      </w:r>
      <w:r w:rsidR="00530BD9">
        <w:rPr>
          <w:rFonts w:hint="cs"/>
          <w:rtl/>
        </w:rPr>
        <w:t>לגירעונות</w:t>
      </w:r>
      <w:r>
        <w:rPr>
          <w:rFonts w:hint="cs"/>
          <w:rtl/>
        </w:rPr>
        <w:t xml:space="preserve"> שנה אחר שנה והחמור מכל לא ברור לו</w:t>
      </w:r>
      <w:r w:rsidR="00C628A3">
        <w:rPr>
          <w:rFonts w:hint="cs"/>
          <w:rtl/>
        </w:rPr>
        <w:t>ו</w:t>
      </w:r>
      <w:r>
        <w:rPr>
          <w:rFonts w:hint="cs"/>
          <w:rtl/>
        </w:rPr>
        <w:t>עד ולעובדי המזכירות מה מצבה של האגודה מבחינה כלכלית נכון לפתיחת שנת הכספים 2015.</w:t>
      </w:r>
    </w:p>
    <w:p w:rsidR="00504F22" w:rsidRDefault="00C628A3" w:rsidP="00530BD9">
      <w:pPr>
        <w:ind w:left="720"/>
        <w:jc w:val="both"/>
        <w:rPr>
          <w:rtl/>
        </w:rPr>
      </w:pPr>
      <w:r>
        <w:rPr>
          <w:rFonts w:hint="cs"/>
          <w:rtl/>
        </w:rPr>
        <w:t>לאחר שהועדה קיבלה לידיה את טיוטת התקציב נשלח מכתב שאלות לוועד ולאור שאלות אלו הוחלט ע"י הועד לבקש מהציבור לא לאשר את התקציב.</w:t>
      </w:r>
    </w:p>
    <w:p w:rsidR="00504F22" w:rsidRDefault="00504F22" w:rsidP="00530BD9">
      <w:pPr>
        <w:ind w:left="720"/>
        <w:jc w:val="both"/>
        <w:rPr>
          <w:rtl/>
        </w:rPr>
      </w:pPr>
      <w:r>
        <w:rPr>
          <w:rFonts w:hint="cs"/>
          <w:rtl/>
        </w:rPr>
        <w:t>למחרת באסיפה הוחלט ע"י החברים לתת</w:t>
      </w:r>
      <w:r w:rsidR="00530BD9">
        <w:rPr>
          <w:rFonts w:hint="cs"/>
          <w:rtl/>
        </w:rPr>
        <w:t xml:space="preserve"> לו</w:t>
      </w:r>
      <w:r w:rsidR="00C628A3">
        <w:rPr>
          <w:rFonts w:hint="cs"/>
          <w:rtl/>
        </w:rPr>
        <w:t>ו</w:t>
      </w:r>
      <w:r w:rsidR="00530BD9">
        <w:rPr>
          <w:rFonts w:hint="cs"/>
          <w:rtl/>
        </w:rPr>
        <w:t xml:space="preserve">עד ארכה של שלושה חודשים לערוך </w:t>
      </w:r>
      <w:r>
        <w:rPr>
          <w:rFonts w:hint="cs"/>
          <w:rtl/>
        </w:rPr>
        <w:t xml:space="preserve"> בדק בית עם רו"ח חיצוני ולחזור עם תקציב ראוי. בתקופת הביניים הוחלט ע"י האסיפה שהאגודה תתנהל כמו בתקצ</w:t>
      </w:r>
      <w:r w:rsidR="00C628A3">
        <w:rPr>
          <w:rFonts w:hint="cs"/>
          <w:rtl/>
        </w:rPr>
        <w:t>יב 2014 עם פיחות של 15% בהוצאות זאת על מנת למנוע גירעון נוסף.</w:t>
      </w:r>
    </w:p>
    <w:p w:rsidR="00504F22" w:rsidRDefault="00504F22" w:rsidP="00161742">
      <w:pPr>
        <w:ind w:left="720"/>
        <w:jc w:val="both"/>
        <w:rPr>
          <w:rtl/>
        </w:rPr>
      </w:pPr>
      <w:r>
        <w:rPr>
          <w:rFonts w:hint="cs"/>
          <w:rtl/>
        </w:rPr>
        <w:t>נכון לכתיבת שורות אלו(</w:t>
      </w:r>
      <w:r w:rsidR="00161742">
        <w:rPr>
          <w:rFonts w:hint="cs"/>
          <w:rtl/>
        </w:rPr>
        <w:t>25</w:t>
      </w:r>
      <w:r>
        <w:rPr>
          <w:rFonts w:hint="cs"/>
          <w:rtl/>
        </w:rPr>
        <w:t>.3.15)  לא נחתם חוזה העסקה עם אף גורם חיצוני לצורך בדק הבית הנדרש.</w:t>
      </w:r>
    </w:p>
    <w:p w:rsidR="00504F22" w:rsidRDefault="00504F22" w:rsidP="00530BD9">
      <w:pPr>
        <w:ind w:left="720"/>
        <w:jc w:val="both"/>
        <w:rPr>
          <w:rtl/>
        </w:rPr>
      </w:pPr>
      <w:r>
        <w:rPr>
          <w:rFonts w:hint="cs"/>
          <w:rtl/>
        </w:rPr>
        <w:t xml:space="preserve">בתקופה האחרונה ערכנו פגישות עם אתי מלכה </w:t>
      </w:r>
      <w:r>
        <w:rPr>
          <w:rtl/>
        </w:rPr>
        <w:t>–</w:t>
      </w:r>
      <w:r>
        <w:rPr>
          <w:rFonts w:hint="cs"/>
          <w:rtl/>
        </w:rPr>
        <w:t xml:space="preserve"> מ"מ מזכיר האגודה , עם רותי </w:t>
      </w:r>
      <w:proofErr w:type="spellStart"/>
      <w:r>
        <w:rPr>
          <w:rFonts w:hint="cs"/>
          <w:rtl/>
        </w:rPr>
        <w:t>בסניאנו</w:t>
      </w:r>
      <w:proofErr w:type="spellEnd"/>
      <w:r>
        <w:rPr>
          <w:rFonts w:hint="cs"/>
          <w:rtl/>
        </w:rPr>
        <w:t xml:space="preserve"> הגזברית ועם ועד מנהל ולהלן מסקנות הפגישות:</w:t>
      </w:r>
    </w:p>
    <w:p w:rsidR="00504F22" w:rsidRDefault="007204FC" w:rsidP="00530BD9">
      <w:pPr>
        <w:pStyle w:val="a3"/>
        <w:numPr>
          <w:ilvl w:val="0"/>
          <w:numId w:val="9"/>
        </w:numPr>
        <w:jc w:val="both"/>
      </w:pPr>
      <w:r>
        <w:rPr>
          <w:rFonts w:hint="cs"/>
          <w:rtl/>
        </w:rPr>
        <w:t>גם היום ולמרות המצב הכספי הלא מזהיר שהישוב נמצא אין ניהול קפדני על ההוצאות וההכנסות, אין אף פונקציה במשרד שבודקת את התקציב הכללי של המשרד- חשוב לציין שאנו מתריעים כל הזמן בפני הועד על מצב זה אך נתקלים באדישות לא ברורה .</w:t>
      </w:r>
    </w:p>
    <w:p w:rsidR="007204FC" w:rsidRDefault="007204FC" w:rsidP="00161742">
      <w:pPr>
        <w:pStyle w:val="a3"/>
        <w:numPr>
          <w:ilvl w:val="0"/>
          <w:numId w:val="9"/>
        </w:numPr>
        <w:jc w:val="both"/>
      </w:pPr>
      <w:r>
        <w:rPr>
          <w:rFonts w:hint="cs"/>
          <w:rtl/>
        </w:rPr>
        <w:t>למרות שאין תמונה ברורה לגבי המצב הכלכלי הועד ממשיך להתחייב על פרויקטים הכרוכים בעלות רבה למרות שאינם דחופים</w:t>
      </w:r>
      <w:r w:rsidR="00161742">
        <w:rPr>
          <w:rFonts w:hint="cs"/>
          <w:rtl/>
        </w:rPr>
        <w:t>-</w:t>
      </w:r>
      <w:r>
        <w:rPr>
          <w:rFonts w:hint="cs"/>
          <w:rtl/>
        </w:rPr>
        <w:t xml:space="preserve"> גם בנושא זה ניסינו למחות מול הועד ונתקלנו בתגובה דומה</w:t>
      </w:r>
    </w:p>
    <w:p w:rsidR="007204FC" w:rsidRDefault="007204FC" w:rsidP="00530BD9">
      <w:pPr>
        <w:jc w:val="both"/>
      </w:pPr>
    </w:p>
    <w:p w:rsidR="00812931" w:rsidRDefault="00177B91" w:rsidP="00530BD9">
      <w:pPr>
        <w:pStyle w:val="a3"/>
        <w:numPr>
          <w:ilvl w:val="0"/>
          <w:numId w:val="3"/>
        </w:numPr>
        <w:jc w:val="both"/>
      </w:pPr>
      <w:r>
        <w:rPr>
          <w:rFonts w:hint="cs"/>
          <w:rtl/>
        </w:rPr>
        <w:lastRenderedPageBreak/>
        <w:t>מסקנות הועדה להמשך</w:t>
      </w:r>
    </w:p>
    <w:p w:rsidR="00177B91" w:rsidRDefault="00177B91" w:rsidP="00530BD9">
      <w:pPr>
        <w:pStyle w:val="a3"/>
        <w:numPr>
          <w:ilvl w:val="0"/>
          <w:numId w:val="13"/>
        </w:numPr>
        <w:jc w:val="both"/>
      </w:pPr>
      <w:r>
        <w:rPr>
          <w:rFonts w:hint="cs"/>
          <w:rtl/>
        </w:rPr>
        <w:t xml:space="preserve">הועד והמזכירות צריכים להשקיע את כל המאמצים על מנת להבין מה מצבם הכלכלי </w:t>
      </w:r>
      <w:r w:rsidR="00161742">
        <w:rPr>
          <w:rtl/>
        </w:rPr>
        <w:t>–</w:t>
      </w:r>
      <w:r w:rsidR="00161742">
        <w:rPr>
          <w:rFonts w:hint="cs"/>
          <w:rtl/>
        </w:rPr>
        <w:t xml:space="preserve"> הנושא חייב להיעשות בדחיפות.</w:t>
      </w:r>
    </w:p>
    <w:p w:rsidR="00177B91" w:rsidRDefault="00177B91" w:rsidP="00530BD9">
      <w:pPr>
        <w:pStyle w:val="a3"/>
        <w:numPr>
          <w:ilvl w:val="0"/>
          <w:numId w:val="13"/>
        </w:numPr>
        <w:jc w:val="both"/>
      </w:pPr>
      <w:r>
        <w:rPr>
          <w:rFonts w:hint="cs"/>
          <w:rtl/>
        </w:rPr>
        <w:t>לאחר סיום שלב א צריכים לבנות כלים על מנת שהדברים לא יחזרו על עצמם (אנו המלצנו לקחת גורם חיצוני ומקצועי על מנת לסייע לישוב למלא את שני הסעיפים הנ"ל)</w:t>
      </w:r>
      <w:r w:rsidR="00530BD9">
        <w:rPr>
          <w:rFonts w:hint="cs"/>
          <w:rtl/>
        </w:rPr>
        <w:t>.</w:t>
      </w:r>
    </w:p>
    <w:p w:rsidR="007204FC" w:rsidRDefault="00177B91" w:rsidP="00530BD9">
      <w:pPr>
        <w:pStyle w:val="a3"/>
        <w:numPr>
          <w:ilvl w:val="0"/>
          <w:numId w:val="13"/>
        </w:numPr>
        <w:jc w:val="both"/>
      </w:pPr>
      <w:r>
        <w:rPr>
          <w:rFonts w:hint="cs"/>
          <w:rtl/>
        </w:rPr>
        <w:t>יש לבנות תוכנית עבודה לראות איך מחזירים לסעיף הפיתוח את הכסף שהתבזבז ע"י החשבון השוטף , זאת על מ</w:t>
      </w:r>
      <w:r w:rsidR="007204FC">
        <w:rPr>
          <w:rFonts w:hint="cs"/>
          <w:rtl/>
        </w:rPr>
        <w:t>נת שהישוב יוכל לקיים את הפרויקטים שהוא התחייב לתושבים לעשות מהכספים שהוא גבה ספציפית לעניין הפיתוח</w:t>
      </w:r>
      <w:r w:rsidR="00530BD9">
        <w:rPr>
          <w:rFonts w:hint="cs"/>
          <w:rtl/>
        </w:rPr>
        <w:t>.</w:t>
      </w:r>
    </w:p>
    <w:p w:rsidR="00177B91" w:rsidRDefault="00177B91" w:rsidP="00530BD9">
      <w:pPr>
        <w:pStyle w:val="a3"/>
        <w:numPr>
          <w:ilvl w:val="0"/>
          <w:numId w:val="13"/>
        </w:numPr>
        <w:jc w:val="both"/>
      </w:pPr>
      <w:r>
        <w:rPr>
          <w:rFonts w:hint="cs"/>
          <w:rtl/>
        </w:rPr>
        <w:t xml:space="preserve">יש להקפיד על אי מעבר כספים בין חשבון הפיתוח </w:t>
      </w:r>
      <w:r w:rsidR="007204FC">
        <w:rPr>
          <w:rFonts w:hint="cs"/>
          <w:rtl/>
        </w:rPr>
        <w:t>לשוטף ולא משנה מה תהיה הסיבה- יש לעשות לזה סוף באופן נחרץ!!!</w:t>
      </w:r>
    </w:p>
    <w:p w:rsidR="00177B91" w:rsidRDefault="00177B91" w:rsidP="00530BD9">
      <w:pPr>
        <w:pStyle w:val="a3"/>
        <w:numPr>
          <w:ilvl w:val="0"/>
          <w:numId w:val="13"/>
        </w:numPr>
        <w:jc w:val="both"/>
      </w:pPr>
      <w:r>
        <w:rPr>
          <w:rFonts w:hint="cs"/>
          <w:rtl/>
        </w:rPr>
        <w:t>הועד והמזכירות צריכים להכין לו"ז לכל פרויקט על מנת שיהיה אפשר לעקוב ולראות אם הדברים מתקדמים כמצופה, כיוון שעד היום זה לא נעשה , א</w:t>
      </w:r>
      <w:r w:rsidR="00530BD9">
        <w:rPr>
          <w:rFonts w:hint="cs"/>
          <w:rtl/>
        </w:rPr>
        <w:t>י</w:t>
      </w:r>
      <w:r w:rsidR="00161742">
        <w:rPr>
          <w:rFonts w:hint="cs"/>
          <w:rtl/>
        </w:rPr>
        <w:t xml:space="preserve">בדנו זמן יקר בהרבה </w:t>
      </w:r>
      <w:r>
        <w:rPr>
          <w:rFonts w:hint="cs"/>
          <w:rtl/>
        </w:rPr>
        <w:t>פרויקטים</w:t>
      </w:r>
      <w:r w:rsidR="00530BD9">
        <w:rPr>
          <w:rFonts w:hint="cs"/>
          <w:rtl/>
        </w:rPr>
        <w:t>.</w:t>
      </w:r>
    </w:p>
    <w:p w:rsidR="007204FC" w:rsidRDefault="007204FC" w:rsidP="00530BD9">
      <w:pPr>
        <w:pStyle w:val="a3"/>
        <w:numPr>
          <w:ilvl w:val="0"/>
          <w:numId w:val="13"/>
        </w:numPr>
        <w:jc w:val="both"/>
      </w:pPr>
      <w:r>
        <w:rPr>
          <w:rFonts w:hint="cs"/>
          <w:rtl/>
        </w:rPr>
        <w:t>יש להגיש לציבור תוכנית עבודה עם יעדים על השינויים שהועד רוצה לעשות במשרד.</w:t>
      </w:r>
    </w:p>
    <w:p w:rsidR="00177B91" w:rsidRDefault="00177B91" w:rsidP="00161742">
      <w:pPr>
        <w:pStyle w:val="a3"/>
        <w:ind w:left="1800"/>
        <w:jc w:val="both"/>
      </w:pPr>
    </w:p>
    <w:p w:rsidR="00177B91" w:rsidRDefault="00177B91" w:rsidP="00530BD9">
      <w:pPr>
        <w:pStyle w:val="a3"/>
        <w:jc w:val="both"/>
        <w:rPr>
          <w:rtl/>
        </w:rPr>
      </w:pPr>
    </w:p>
    <w:p w:rsidR="00177B91" w:rsidRDefault="0055119C" w:rsidP="0055119C">
      <w:pPr>
        <w:pStyle w:val="a3"/>
        <w:jc w:val="both"/>
      </w:pPr>
      <w:r>
        <w:rPr>
          <w:rFonts w:hint="cs"/>
          <w:rtl/>
        </w:rPr>
        <w:t xml:space="preserve">בברכה-עודד </w:t>
      </w:r>
      <w:proofErr w:type="spellStart"/>
      <w:r>
        <w:rPr>
          <w:rFonts w:hint="cs"/>
          <w:rtl/>
        </w:rPr>
        <w:t>ברטלר</w:t>
      </w:r>
      <w:proofErr w:type="spellEnd"/>
      <w:r>
        <w:rPr>
          <w:rFonts w:hint="cs"/>
          <w:rtl/>
        </w:rPr>
        <w:t>,אוריה גזית,אייל כליל החורש.</w:t>
      </w:r>
    </w:p>
    <w:p w:rsidR="00177B91" w:rsidRDefault="00177B91" w:rsidP="00177B91">
      <w:pPr>
        <w:pStyle w:val="a3"/>
        <w:rPr>
          <w:rtl/>
        </w:rPr>
      </w:pPr>
    </w:p>
    <w:p w:rsidR="00177B91" w:rsidRDefault="00177B91" w:rsidP="00177B91">
      <w:bookmarkStart w:id="0" w:name="_GoBack"/>
      <w:bookmarkEnd w:id="0"/>
    </w:p>
    <w:sectPr w:rsidR="00177B91" w:rsidSect="001605A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C3DAB"/>
    <w:multiLevelType w:val="hybridMultilevel"/>
    <w:tmpl w:val="60AC01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7107B"/>
    <w:multiLevelType w:val="hybridMultilevel"/>
    <w:tmpl w:val="CC8493A6"/>
    <w:lvl w:ilvl="0" w:tplc="EFFAE124">
      <w:start w:val="1"/>
      <w:numFmt w:val="hebrew1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6407C9B"/>
    <w:multiLevelType w:val="hybridMultilevel"/>
    <w:tmpl w:val="BD167E1A"/>
    <w:lvl w:ilvl="0" w:tplc="82EC3708">
      <w:start w:val="1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001728"/>
    <w:multiLevelType w:val="hybridMultilevel"/>
    <w:tmpl w:val="AB0EC1BC"/>
    <w:lvl w:ilvl="0" w:tplc="1ABC22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F63895"/>
    <w:multiLevelType w:val="hybridMultilevel"/>
    <w:tmpl w:val="9332756E"/>
    <w:lvl w:ilvl="0" w:tplc="BD10C928">
      <w:start w:val="1"/>
      <w:numFmt w:val="hebrew1"/>
      <w:lvlText w:val="%1-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14FC3396"/>
    <w:multiLevelType w:val="hybridMultilevel"/>
    <w:tmpl w:val="F63A9384"/>
    <w:lvl w:ilvl="0" w:tplc="3CC6DBD4">
      <w:start w:val="1"/>
      <w:numFmt w:val="hebrew1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17D916CE"/>
    <w:multiLevelType w:val="hybridMultilevel"/>
    <w:tmpl w:val="32625436"/>
    <w:lvl w:ilvl="0" w:tplc="040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7741A4"/>
    <w:multiLevelType w:val="hybridMultilevel"/>
    <w:tmpl w:val="0BCCD3D4"/>
    <w:lvl w:ilvl="0" w:tplc="FBD6FEBC">
      <w:start w:val="1"/>
      <w:numFmt w:val="hebrew1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DFC584D"/>
    <w:multiLevelType w:val="hybridMultilevel"/>
    <w:tmpl w:val="2D740566"/>
    <w:lvl w:ilvl="0" w:tplc="AE88314A">
      <w:start w:val="1"/>
      <w:numFmt w:val="hebrew1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317C1215"/>
    <w:multiLevelType w:val="hybridMultilevel"/>
    <w:tmpl w:val="A22619CA"/>
    <w:lvl w:ilvl="0" w:tplc="53FC6518">
      <w:start w:val="1"/>
      <w:numFmt w:val="hebrew1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365048C3"/>
    <w:multiLevelType w:val="hybridMultilevel"/>
    <w:tmpl w:val="CA5471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992B7A"/>
    <w:multiLevelType w:val="hybridMultilevel"/>
    <w:tmpl w:val="CF56AEF8"/>
    <w:lvl w:ilvl="0" w:tplc="570243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6950DEC"/>
    <w:multiLevelType w:val="hybridMultilevel"/>
    <w:tmpl w:val="750CD8C0"/>
    <w:lvl w:ilvl="0" w:tplc="7494E7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1"/>
  </w:num>
  <w:num w:numId="5">
    <w:abstractNumId w:val="12"/>
  </w:num>
  <w:num w:numId="6">
    <w:abstractNumId w:val="9"/>
  </w:num>
  <w:num w:numId="7">
    <w:abstractNumId w:val="4"/>
  </w:num>
  <w:num w:numId="8">
    <w:abstractNumId w:val="7"/>
  </w:num>
  <w:num w:numId="9">
    <w:abstractNumId w:val="11"/>
  </w:num>
  <w:num w:numId="10">
    <w:abstractNumId w:val="3"/>
  </w:num>
  <w:num w:numId="11">
    <w:abstractNumId w:val="5"/>
  </w:num>
  <w:num w:numId="12">
    <w:abstractNumId w:val="2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2DA4"/>
    <w:rsid w:val="00066435"/>
    <w:rsid w:val="00127C7D"/>
    <w:rsid w:val="001605A5"/>
    <w:rsid w:val="00161742"/>
    <w:rsid w:val="00177B91"/>
    <w:rsid w:val="00182DA4"/>
    <w:rsid w:val="002524A3"/>
    <w:rsid w:val="003F7A17"/>
    <w:rsid w:val="0045488F"/>
    <w:rsid w:val="00456293"/>
    <w:rsid w:val="00504F22"/>
    <w:rsid w:val="00530BD9"/>
    <w:rsid w:val="0055119C"/>
    <w:rsid w:val="005B6A43"/>
    <w:rsid w:val="006B56DE"/>
    <w:rsid w:val="007204FC"/>
    <w:rsid w:val="00777263"/>
    <w:rsid w:val="00812931"/>
    <w:rsid w:val="008735C1"/>
    <w:rsid w:val="008E3D75"/>
    <w:rsid w:val="009178BE"/>
    <w:rsid w:val="00927D47"/>
    <w:rsid w:val="00B25D72"/>
    <w:rsid w:val="00BE01FA"/>
    <w:rsid w:val="00C628A3"/>
    <w:rsid w:val="00DC4FE0"/>
    <w:rsid w:val="00EB7BE7"/>
    <w:rsid w:val="00FA1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29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2D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902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ברטלר</cp:lastModifiedBy>
  <cp:revision>5</cp:revision>
  <dcterms:created xsi:type="dcterms:W3CDTF">2015-03-25T08:00:00Z</dcterms:created>
  <dcterms:modified xsi:type="dcterms:W3CDTF">2015-06-30T18:27:00Z</dcterms:modified>
</cp:coreProperties>
</file>